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4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321"/>
      </w:tblGrid>
      <w:tr w:rsidR="00965EC1" w:rsidRPr="00622A88" w:rsidTr="00064637">
        <w:trPr>
          <w:trHeight w:val="9700"/>
        </w:trPr>
        <w:tc>
          <w:tcPr>
            <w:tcW w:w="7138" w:type="dxa"/>
          </w:tcPr>
          <w:p w:rsidR="00965EC1" w:rsidRPr="000D741C" w:rsidRDefault="00965EC1" w:rsidP="00965EC1">
            <w:pPr>
              <w:rPr>
                <w:rFonts w:ascii="Arial" w:hAnsi="Arial" w:cs="Arial"/>
                <w:sz w:val="19"/>
                <w:szCs w:val="19"/>
              </w:rPr>
            </w:pPr>
            <w:r w:rsidRPr="004F39DC">
              <w:rPr>
                <w:rFonts w:ascii="Arial" w:hAnsi="Arial" w:cs="Arial"/>
                <w:sz w:val="28"/>
                <w:szCs w:val="28"/>
              </w:rPr>
              <w:t>Anmeldung</w:t>
            </w:r>
            <w:r w:rsidR="00FC374C" w:rsidRPr="00622A88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FC374C" w:rsidRPr="00622A88">
              <w:rPr>
                <w:rFonts w:ascii="Arial" w:hAnsi="Arial" w:cs="Arial"/>
                <w:sz w:val="33"/>
                <w:szCs w:val="33"/>
              </w:rPr>
              <w:br/>
            </w:r>
            <w:r w:rsidR="00FC374C" w:rsidRPr="000D741C">
              <w:rPr>
                <w:rFonts w:ascii="Arial" w:hAnsi="Arial" w:cs="Arial"/>
                <w:sz w:val="19"/>
                <w:szCs w:val="19"/>
              </w:rPr>
              <w:t xml:space="preserve">(bitte gerne per Mail zurück an das Präsidialbüro des LG Ravensburg z. Hd. Frau Karrer, </w:t>
            </w:r>
            <w:hyperlink r:id="rId8" w:history="1">
              <w:r w:rsidR="003332A7" w:rsidRPr="000D741C">
                <w:rPr>
                  <w:rStyle w:val="Hyperlink"/>
                  <w:rFonts w:ascii="Arial" w:hAnsi="Arial" w:cs="Arial"/>
                  <w:sz w:val="19"/>
                  <w:szCs w:val="19"/>
                </w:rPr>
                <w:t>Karrer@lgravensburg.justiz.bwl.de</w:t>
              </w:r>
            </w:hyperlink>
            <w:r w:rsidR="00FC374C" w:rsidRPr="000D741C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847D66" w:rsidRPr="000D741C" w:rsidRDefault="00847D66" w:rsidP="00965EC1">
            <w:pPr>
              <w:rPr>
                <w:rFonts w:ascii="Arial" w:hAnsi="Arial" w:cs="Arial"/>
                <w:sz w:val="19"/>
                <w:szCs w:val="19"/>
              </w:rPr>
            </w:pPr>
          </w:p>
          <w:p w:rsidR="00965EC1" w:rsidRPr="000D741C" w:rsidRDefault="00965EC1" w:rsidP="00965EC1">
            <w:pPr>
              <w:rPr>
                <w:rFonts w:ascii="Arial" w:hAnsi="Arial" w:cs="Arial"/>
                <w:sz w:val="20"/>
                <w:szCs w:val="20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419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D741C">
              <w:rPr>
                <w:rFonts w:ascii="Arial" w:hAnsi="Arial" w:cs="Arial"/>
                <w:sz w:val="20"/>
                <w:szCs w:val="20"/>
              </w:rPr>
              <w:tab/>
              <w:t>Ich nehme am Bodenseejuristentreffen teil und bringe</w:t>
            </w:r>
          </w:p>
          <w:p w:rsidR="005E6AB4" w:rsidRPr="000D741C" w:rsidRDefault="00F12E1B" w:rsidP="00965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965EC1" w:rsidRPr="000D741C">
              <w:rPr>
                <w:rFonts w:ascii="Arial" w:hAnsi="Arial" w:cs="Arial"/>
                <w:sz w:val="20"/>
                <w:szCs w:val="20"/>
              </w:rPr>
              <w:tab/>
              <w:t>Begleitpersonen mit</w:t>
            </w:r>
            <w:r w:rsidR="005E6AB4" w:rsidRPr="000D741C">
              <w:rPr>
                <w:rFonts w:ascii="Arial" w:hAnsi="Arial" w:cs="Arial"/>
                <w:sz w:val="20"/>
                <w:szCs w:val="20"/>
              </w:rPr>
              <w:t xml:space="preserve"> und nehme für</w:t>
            </w:r>
          </w:p>
          <w:p w:rsidR="00965EC1" w:rsidRPr="000D741C" w:rsidRDefault="00F12E1B" w:rsidP="00965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5E6AB4" w:rsidRPr="000D741C">
              <w:rPr>
                <w:rFonts w:ascii="Arial" w:hAnsi="Arial" w:cs="Arial"/>
                <w:sz w:val="20"/>
                <w:szCs w:val="20"/>
              </w:rPr>
              <w:tab/>
              <w:t>Kinder die Betreuungsmöglichkeit in Anspruch</w:t>
            </w:r>
          </w:p>
          <w:p w:rsidR="00965EC1" w:rsidRPr="000D741C" w:rsidRDefault="00965EC1" w:rsidP="00965EC1">
            <w:pPr>
              <w:rPr>
                <w:rFonts w:ascii="Arial" w:hAnsi="Arial" w:cs="Arial"/>
                <w:sz w:val="19"/>
                <w:szCs w:val="19"/>
              </w:rPr>
            </w:pPr>
          </w:p>
          <w:p w:rsidR="00965EC1" w:rsidRPr="000D741C" w:rsidRDefault="00965EC1" w:rsidP="00965EC1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>Name</w:t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4678953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D741C">
                  <w:rPr>
                    <w:rStyle w:val="Platzhaltertext"/>
                    <w:rFonts w:ascii="Arial" w:hAnsi="Arial" w:cs="Arial"/>
                    <w:sz w:val="19"/>
                    <w:szCs w:val="19"/>
                  </w:rPr>
                  <w:t>Klicken oder tippen Sie hier, um Text einzugeben.</w:t>
                </w:r>
              </w:sdtContent>
            </w:sdt>
          </w:p>
          <w:p w:rsidR="00965EC1" w:rsidRPr="000D741C" w:rsidRDefault="00965EC1" w:rsidP="00965EC1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>Adresse</w:t>
            </w:r>
            <w:r w:rsidR="00847D66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888412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D741C">
                  <w:rPr>
                    <w:rStyle w:val="Platzhaltertext"/>
                    <w:rFonts w:ascii="Arial" w:hAnsi="Arial" w:cs="Arial"/>
                    <w:sz w:val="19"/>
                    <w:szCs w:val="19"/>
                  </w:rPr>
                  <w:t>Klicken oder tippen Sie hier, um Text einzugeben.</w:t>
                </w:r>
              </w:sdtContent>
            </w:sdt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</w:p>
          <w:p w:rsidR="00965EC1" w:rsidRPr="000D741C" w:rsidRDefault="00965EC1" w:rsidP="00965EC1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>E-Mail</w:t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6709911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D741C">
                  <w:rPr>
                    <w:rStyle w:val="Platzhaltertext"/>
                    <w:rFonts w:ascii="Arial" w:hAnsi="Arial" w:cs="Arial"/>
                    <w:sz w:val="19"/>
                    <w:szCs w:val="19"/>
                  </w:rPr>
                  <w:t>Klicken oder tippen Sie hier, um Text einzugeben.</w:t>
                </w:r>
              </w:sdtContent>
            </w:sdt>
          </w:p>
          <w:p w:rsidR="00965EC1" w:rsidRPr="000D741C" w:rsidRDefault="00965EC1" w:rsidP="00965EC1">
            <w:pPr>
              <w:rPr>
                <w:rFonts w:ascii="Arial" w:hAnsi="Arial" w:cs="Arial"/>
                <w:sz w:val="19"/>
                <w:szCs w:val="19"/>
              </w:rPr>
            </w:pPr>
          </w:p>
          <w:p w:rsidR="00EC4806" w:rsidRPr="000D741C" w:rsidRDefault="00EC4806" w:rsidP="00965EC1">
            <w:pPr>
              <w:rPr>
                <w:rFonts w:ascii="Arial" w:hAnsi="Arial" w:cs="Arial"/>
                <w:sz w:val="19"/>
                <w:szCs w:val="19"/>
              </w:rPr>
            </w:pPr>
          </w:p>
          <w:p w:rsidR="00965EC1" w:rsidRPr="000D741C" w:rsidRDefault="00965EC1" w:rsidP="00965EC1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 xml:space="preserve">Ich interessiere mich für </w:t>
            </w:r>
            <w:r w:rsidR="00EC4806" w:rsidRPr="000D741C">
              <w:rPr>
                <w:rFonts w:ascii="Arial" w:hAnsi="Arial" w:cs="Arial"/>
                <w:sz w:val="19"/>
                <w:szCs w:val="19"/>
              </w:rPr>
              <w:t>(bitte Personenanzahl angeben)</w:t>
            </w:r>
          </w:p>
          <w:p w:rsidR="00EC4806" w:rsidRPr="000D741C" w:rsidRDefault="00EC4806" w:rsidP="00965EC1">
            <w:pPr>
              <w:rPr>
                <w:rFonts w:ascii="Arial" w:hAnsi="Arial" w:cs="Arial"/>
                <w:sz w:val="19"/>
                <w:szCs w:val="19"/>
              </w:rPr>
            </w:pPr>
          </w:p>
          <w:p w:rsidR="00965EC1" w:rsidRPr="000D741C" w:rsidRDefault="00730450" w:rsidP="00965EC1">
            <w:pPr>
              <w:rPr>
                <w:rFonts w:ascii="Arial" w:hAnsi="Arial" w:cs="Arial"/>
                <w:noProof/>
                <w:sz w:val="19"/>
                <w:szCs w:val="19"/>
                <w:lang w:eastAsia="de-DE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separate"/>
            </w:r>
            <w:bookmarkStart w:id="3" w:name="_GoBack"/>
            <w:bookmarkEnd w:id="3"/>
            <w:r w:rsidR="00102FF2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 w:rsidR="00102FF2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 w:rsidR="00102FF2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 w:rsidR="00102FF2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 w:rsidR="00102FF2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end"/>
            </w:r>
            <w:bookmarkEnd w:id="2"/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965EC1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Kurzpräsentation „Roben und Roboter – Sind Sie </w:t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965EC1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bereit für eine revolutionäre Reise in die Zukunft der Rechtsprechung?“</w:t>
            </w:r>
            <w:r w:rsidR="009F2AAF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</w:p>
          <w:p w:rsidR="00740259" w:rsidRPr="000D741C" w:rsidRDefault="00730450" w:rsidP="00965EC1">
            <w:pPr>
              <w:rPr>
                <w:rFonts w:ascii="Arial" w:hAnsi="Arial" w:cs="Arial"/>
                <w:noProof/>
                <w:sz w:val="19"/>
                <w:szCs w:val="19"/>
                <w:lang w:eastAsia="de-DE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end"/>
            </w:r>
            <w:bookmarkEnd w:id="4"/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  <w:t xml:space="preserve">Hochgerichtsbarkeit im </w:t>
            </w:r>
            <w:r w:rsidR="00B90065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„</w:t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alten</w:t>
            </w:r>
            <w:r w:rsidR="00B90065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“</w:t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 Wangen</w:t>
            </w:r>
            <w:r w:rsidR="003332A7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.</w:t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  <w:t>E</w:t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ine Führung durch das historische Rathaus mit </w:t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Stadtarchivar Dr. Rainer Jensch</w:t>
            </w:r>
            <w:r w:rsidR="003332A7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.</w:t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  <w:t xml:space="preserve">Die letzte Hinrichtung – ein Kriminalfall; </w:t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Gefängniszelle mit Inschriften; Stadtansicht und Landschaftskarte von </w:t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Johann </w:t>
            </w:r>
            <w:r w:rsidR="009F2AAF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Andreas Rauch mit den Grenzen der Gerichtsbarkeit</w:t>
            </w:r>
            <w:r w:rsid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.</w:t>
            </w:r>
            <w:r w:rsidR="009F2AAF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</w:p>
          <w:p w:rsidR="00740259" w:rsidRPr="000D741C" w:rsidRDefault="00730450" w:rsidP="00965EC1">
            <w:pPr>
              <w:rPr>
                <w:rFonts w:ascii="Arial" w:hAnsi="Arial" w:cs="Arial"/>
                <w:noProof/>
                <w:sz w:val="19"/>
                <w:szCs w:val="19"/>
                <w:lang w:eastAsia="de-DE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fldChar w:fldCharType="end"/>
            </w:r>
            <w:bookmarkEnd w:id="5"/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  <w:t>Alte Badetradition bis hin zum Aderlass</w:t>
            </w:r>
            <w:r w:rsidR="003332A7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.</w:t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 </w:t>
            </w:r>
            <w:r w:rsidR="00EC480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EC480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740259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Besichtigung einer kulturhistorischen Kostbarkeit und Rarität </w:t>
            </w:r>
            <w:r w:rsidR="00EC480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ersten </w:t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EC480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Ranges mit Gästeführ</w:t>
            </w:r>
            <w:r w:rsidR="003332A7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erin Beate Leupolz.</w:t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 </w:t>
            </w:r>
            <w:r w:rsidR="0052203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Geschichte atmen im</w:t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 „Alte</w:t>
            </w:r>
            <w:r w:rsidR="0052203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n</w:t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 </w:t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F344A0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Bad“ – 1589 errichtet und heute eines der besterhaltenen Badehäuser </w:t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br/>
            </w:r>
            <w:r w:rsidR="00847D6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ab/>
            </w:r>
            <w:r w:rsidR="00522036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 xml:space="preserve">unter dem </w:t>
            </w:r>
            <w:r w:rsidR="003332A7" w:rsidRPr="000D741C">
              <w:rPr>
                <w:rFonts w:ascii="Arial" w:hAnsi="Arial" w:cs="Arial"/>
                <w:noProof/>
                <w:sz w:val="19"/>
                <w:szCs w:val="19"/>
                <w:lang w:eastAsia="de-DE"/>
              </w:rPr>
              <w:t>originalen Kreuzgewölbe.</w:t>
            </w:r>
          </w:p>
          <w:p w:rsidR="00FC374C" w:rsidRPr="000D741C" w:rsidRDefault="00FC374C" w:rsidP="00FC374C">
            <w:pPr>
              <w:rPr>
                <w:rFonts w:ascii="Arial" w:hAnsi="Arial" w:cs="Arial"/>
                <w:sz w:val="19"/>
                <w:szCs w:val="19"/>
              </w:rPr>
            </w:pPr>
          </w:p>
          <w:p w:rsidR="00C0769B" w:rsidRPr="000D741C" w:rsidRDefault="00FC374C" w:rsidP="00FC374C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 xml:space="preserve">Tagungsbeitrag: 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Pr="000D741C">
              <w:rPr>
                <w:rFonts w:ascii="Arial" w:hAnsi="Arial" w:cs="Arial"/>
                <w:sz w:val="19"/>
                <w:szCs w:val="19"/>
              </w:rPr>
              <w:t xml:space="preserve">50,00 EUR pro Person 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br/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  <w:t xml:space="preserve">   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  <w:t>(</w:t>
            </w:r>
            <w:r w:rsidR="00286F42" w:rsidRPr="000D741C">
              <w:rPr>
                <w:rFonts w:ascii="Arial" w:hAnsi="Arial" w:cs="Arial"/>
                <w:sz w:val="19"/>
                <w:szCs w:val="19"/>
              </w:rPr>
              <w:t>inbegriffen sind s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 xml:space="preserve">ämtliche Programmpunkte, </w:t>
            </w:r>
            <w:r w:rsidR="00286F42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286F42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286F42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286F42" w:rsidRPr="000D741C">
              <w:rPr>
                <w:rFonts w:ascii="Arial" w:hAnsi="Arial" w:cs="Arial"/>
                <w:sz w:val="19"/>
                <w:szCs w:val="19"/>
              </w:rPr>
              <w:tab/>
              <w:t>M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>ittagstisch</w:t>
            </w:r>
            <w:r w:rsidR="00286F42" w:rsidRPr="000D741C">
              <w:rPr>
                <w:rFonts w:ascii="Arial" w:hAnsi="Arial" w:cs="Arial"/>
                <w:sz w:val="19"/>
                <w:szCs w:val="19"/>
              </w:rPr>
              <w:t>, Eintritt Landesgartenschau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 xml:space="preserve"> und 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br/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286F42" w:rsidRPr="000D741C">
              <w:rPr>
                <w:rFonts w:ascii="Arial" w:hAnsi="Arial" w:cs="Arial"/>
                <w:sz w:val="19"/>
                <w:szCs w:val="19"/>
              </w:rPr>
              <w:t>Kinderbetreuung</w:t>
            </w:r>
            <w:r w:rsidR="00C0769B" w:rsidRPr="000D741C">
              <w:rPr>
                <w:rFonts w:ascii="Arial" w:hAnsi="Arial" w:cs="Arial"/>
                <w:sz w:val="19"/>
                <w:szCs w:val="19"/>
              </w:rPr>
              <w:t>)</w:t>
            </w:r>
            <w:r w:rsidRPr="000D741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0769B" w:rsidRPr="000D741C" w:rsidRDefault="00C0769B" w:rsidP="00FC374C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>Anmeldeschluss:</w:t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r w:rsidR="00102FF2">
              <w:rPr>
                <w:rFonts w:ascii="Arial" w:hAnsi="Arial" w:cs="Arial"/>
                <w:b/>
                <w:sz w:val="19"/>
                <w:szCs w:val="19"/>
              </w:rPr>
              <w:t>5</w:t>
            </w:r>
            <w:r w:rsidR="00FC374C" w:rsidRPr="000D741C">
              <w:rPr>
                <w:rFonts w:ascii="Arial" w:hAnsi="Arial" w:cs="Arial"/>
                <w:b/>
                <w:sz w:val="19"/>
                <w:szCs w:val="19"/>
              </w:rPr>
              <w:t>. September 2024</w:t>
            </w:r>
            <w:r w:rsidR="00FC374C" w:rsidRPr="000D741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0769B" w:rsidRPr="000D741C" w:rsidRDefault="00C0769B" w:rsidP="00FC374C">
            <w:pPr>
              <w:rPr>
                <w:rFonts w:ascii="Arial" w:hAnsi="Arial" w:cs="Arial"/>
                <w:sz w:val="19"/>
                <w:szCs w:val="19"/>
              </w:rPr>
            </w:pPr>
          </w:p>
          <w:p w:rsidR="00FC374C" w:rsidRPr="000D741C" w:rsidRDefault="00C0769B" w:rsidP="00FC374C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 xml:space="preserve">Bitte überweisen Sie den Tagungsbeitrag </w:t>
            </w:r>
            <w:r w:rsidR="00FC374C" w:rsidRPr="000D741C">
              <w:rPr>
                <w:rFonts w:ascii="Arial" w:hAnsi="Arial" w:cs="Arial"/>
                <w:sz w:val="19"/>
                <w:szCs w:val="19"/>
              </w:rPr>
              <w:t>auf folgendes Konto:</w:t>
            </w:r>
          </w:p>
          <w:p w:rsidR="00102FF2" w:rsidRPr="000D741C" w:rsidRDefault="00102FF2" w:rsidP="00102F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Kontoinhaber: </w:t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C. Stibi – Landgericht Ravensburg </w:t>
            </w:r>
          </w:p>
          <w:p w:rsidR="00102FF2" w:rsidRPr="000D741C" w:rsidRDefault="00102FF2" w:rsidP="00102FF2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>Bank:</w:t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  <w:t>KSK Ravensburg (BIC: SOLADES1RVB)</w:t>
            </w:r>
          </w:p>
          <w:p w:rsidR="00102FF2" w:rsidRPr="000D741C" w:rsidRDefault="00102FF2" w:rsidP="00102FF2">
            <w:pPr>
              <w:rPr>
                <w:rFonts w:ascii="Arial" w:hAnsi="Arial" w:cs="Arial"/>
                <w:sz w:val="19"/>
                <w:szCs w:val="19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>IBAN:</w:t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  <w:t>DE73 6505 0110 0112 7590 36</w:t>
            </w:r>
          </w:p>
          <w:p w:rsidR="00965EC1" w:rsidRPr="00622A88" w:rsidRDefault="00102FF2" w:rsidP="00102FF2">
            <w:pPr>
              <w:rPr>
                <w:rFonts w:ascii="Arial" w:hAnsi="Arial" w:cs="Arial"/>
                <w:sz w:val="20"/>
                <w:szCs w:val="20"/>
              </w:rPr>
            </w:pPr>
            <w:r w:rsidRPr="000D741C">
              <w:rPr>
                <w:rFonts w:ascii="Arial" w:hAnsi="Arial" w:cs="Arial"/>
                <w:sz w:val="19"/>
                <w:szCs w:val="19"/>
              </w:rPr>
              <w:t>Zweck:</w:t>
            </w:r>
            <w:r w:rsidRPr="000D741C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 w:rsidRPr="000D741C">
              <w:rPr>
                <w:rFonts w:ascii="Arial" w:hAnsi="Arial" w:cs="Arial"/>
                <w:sz w:val="19"/>
                <w:szCs w:val="19"/>
              </w:rPr>
              <w:t>Bodenseejuristentreffen 2024</w:t>
            </w:r>
          </w:p>
        </w:tc>
        <w:tc>
          <w:tcPr>
            <w:tcW w:w="7321" w:type="dxa"/>
          </w:tcPr>
          <w:p w:rsidR="00965EC1" w:rsidRPr="004F39DC" w:rsidRDefault="00740259" w:rsidP="00064637">
            <w:pPr>
              <w:ind w:left="270"/>
              <w:rPr>
                <w:rFonts w:ascii="Arial" w:hAnsi="Arial" w:cs="Arial"/>
                <w:sz w:val="28"/>
                <w:szCs w:val="28"/>
              </w:rPr>
            </w:pPr>
            <w:r w:rsidRPr="004F39DC">
              <w:rPr>
                <w:rFonts w:ascii="Arial" w:hAnsi="Arial" w:cs="Arial"/>
                <w:sz w:val="28"/>
                <w:szCs w:val="28"/>
              </w:rPr>
              <w:t>Freuen Sie sich auf</w:t>
            </w:r>
            <w:r w:rsidR="005E6AB4" w:rsidRPr="004F39DC">
              <w:rPr>
                <w:rFonts w:ascii="Arial" w:hAnsi="Arial" w:cs="Arial"/>
                <w:sz w:val="28"/>
                <w:szCs w:val="28"/>
              </w:rPr>
              <w:t xml:space="preserve"> Inspiration</w:t>
            </w:r>
            <w:r w:rsidR="009F2AAF" w:rsidRPr="004F39DC">
              <w:rPr>
                <w:rFonts w:ascii="Arial" w:hAnsi="Arial" w:cs="Arial"/>
                <w:sz w:val="28"/>
                <w:szCs w:val="28"/>
              </w:rPr>
              <w:t>en!</w:t>
            </w:r>
          </w:p>
          <w:p w:rsidR="00C0769B" w:rsidRPr="00622A88" w:rsidRDefault="00C0769B" w:rsidP="00064637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</w:p>
          <w:p w:rsidR="005E6AB4" w:rsidRPr="00847D66" w:rsidRDefault="005E6AB4" w:rsidP="00064637">
            <w:pPr>
              <w:ind w:left="270"/>
              <w:rPr>
                <w:rFonts w:ascii="Arial" w:hAnsi="Arial" w:cs="Arial"/>
                <w:b/>
                <w:sz w:val="19"/>
                <w:szCs w:val="19"/>
              </w:rPr>
            </w:pPr>
            <w:r w:rsidRPr="00847D66">
              <w:rPr>
                <w:rFonts w:ascii="Arial" w:hAnsi="Arial" w:cs="Arial"/>
                <w:b/>
                <w:sz w:val="19"/>
                <w:szCs w:val="19"/>
              </w:rPr>
              <w:t>Impulsvortrag Recht &amp; Veränderung – ein Gegensatz?</w:t>
            </w:r>
          </w:p>
          <w:p w:rsidR="005C4041" w:rsidRDefault="00740259" w:rsidP="00064637">
            <w:pPr>
              <w:ind w:left="270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847D66">
              <w:rPr>
                <w:rFonts w:ascii="Arial" w:hAnsi="Arial" w:cs="Arial"/>
                <w:sz w:val="19"/>
                <w:szCs w:val="19"/>
              </w:rPr>
              <w:t>Herr Dr. Daniel Halft – Evangelist für Digitalisierung, Künstliche Intelligenz &amp; New Work im Rechtsbereich</w:t>
            </w:r>
            <w:r w:rsidR="005E6AB4" w:rsidRPr="00847D66">
              <w:rPr>
                <w:rFonts w:ascii="Arial" w:hAnsi="Arial" w:cs="Arial"/>
                <w:sz w:val="19"/>
                <w:szCs w:val="19"/>
              </w:rPr>
              <w:t xml:space="preserve"> wird a</w:t>
            </w:r>
            <w:r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usgehend von der Frage, welches Verhältnis Recht &amp; Veränderung haben, </w:t>
            </w:r>
            <w:r w:rsidR="005E6AB4" w:rsidRPr="00847D66">
              <w:rPr>
                <w:rFonts w:ascii="Arial" w:eastAsia="Times New Roman" w:hAnsi="Arial" w:cs="Arial"/>
                <w:sz w:val="19"/>
                <w:szCs w:val="19"/>
              </w:rPr>
              <w:t>in seinem V</w:t>
            </w:r>
            <w:r w:rsidRPr="00847D66">
              <w:rPr>
                <w:rFonts w:ascii="Arial" w:eastAsia="Times New Roman" w:hAnsi="Arial" w:cs="Arial"/>
                <w:sz w:val="19"/>
                <w:szCs w:val="19"/>
              </w:rPr>
              <w:t>ortrag die verschiedenen Bereiche, die im Rechtsbereich gerade Veränderungsdruck und Veränderungspotential haben</w:t>
            </w:r>
            <w:r w:rsidR="009F2AAF" w:rsidRPr="00847D66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 betrachten. Hierzu zählen Prozess- &amp; Aktenführung, </w:t>
            </w:r>
            <w:proofErr w:type="gramStart"/>
            <w:r w:rsidRPr="00847D66">
              <w:rPr>
                <w:rFonts w:ascii="Arial" w:eastAsia="Times New Roman" w:hAnsi="Arial" w:cs="Arial"/>
                <w:sz w:val="19"/>
                <w:szCs w:val="19"/>
              </w:rPr>
              <w:t>Jurist:innenausbildung</w:t>
            </w:r>
            <w:proofErr w:type="gramEnd"/>
            <w:r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 &amp; Fachkräftemangel, Agilität, Automatisierung &amp; Künstliche Intelligenz in der juristischen Arbeit.</w:t>
            </w:r>
            <w:r w:rsidR="005C4041"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hyperlink r:id="rId9" w:history="1">
              <w:r w:rsidR="00942098" w:rsidRPr="00942098">
                <w:rPr>
                  <w:rStyle w:val="Hyperlink"/>
                  <w:rFonts w:ascii="Arial" w:hAnsi="Arial" w:cs="Arial"/>
                  <w:sz w:val="19"/>
                  <w:szCs w:val="19"/>
                </w:rPr>
                <w:t>https://danielhalft.com/</w:t>
              </w:r>
            </w:hyperlink>
            <w:r w:rsidR="00942098" w:rsidRPr="0094209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4041"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  <w:p w:rsidR="00847D66" w:rsidRPr="00847D66" w:rsidRDefault="00847D66" w:rsidP="00064637">
            <w:pPr>
              <w:ind w:left="270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C0769B" w:rsidRPr="00847D66" w:rsidRDefault="00C0769B" w:rsidP="00064637">
            <w:pPr>
              <w:ind w:left="270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5E6AB4" w:rsidRPr="00847D66" w:rsidRDefault="005E6AB4" w:rsidP="00064637">
            <w:pPr>
              <w:ind w:left="270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847D66">
              <w:rPr>
                <w:rFonts w:ascii="Arial" w:eastAsia="Times New Roman" w:hAnsi="Arial" w:cs="Arial"/>
                <w:b/>
                <w:sz w:val="19"/>
                <w:szCs w:val="19"/>
              </w:rPr>
              <w:t>Kurzpräsentation Roben und Roboter – Sind Sie bereit für eine revolutionäre Reise in die Zukunft der Rechtsprechung?</w:t>
            </w:r>
          </w:p>
          <w:p w:rsidR="005C4041" w:rsidRPr="00847D66" w:rsidRDefault="005E6AB4" w:rsidP="005F7BC2">
            <w:pPr>
              <w:ind w:left="2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47D66">
              <w:rPr>
                <w:rFonts w:ascii="Arial" w:eastAsia="Times New Roman" w:hAnsi="Arial" w:cs="Arial"/>
                <w:sz w:val="19"/>
                <w:szCs w:val="19"/>
              </w:rPr>
              <w:t>Herr Benjamin Bernhard</w:t>
            </w:r>
            <w:r w:rsidR="009F2AAF" w:rsidRPr="00847D66">
              <w:rPr>
                <w:rFonts w:ascii="Arial" w:eastAsia="Times New Roman" w:hAnsi="Arial" w:cs="Arial"/>
                <w:sz w:val="19"/>
                <w:szCs w:val="19"/>
              </w:rPr>
              <w:t>, Geschäftsführer der OneCompanion GmbH begeistert mit innovativen</w:t>
            </w:r>
            <w:r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 Ideen </w:t>
            </w:r>
            <w:r w:rsidR="00564CB4"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und </w:t>
            </w:r>
            <w:r w:rsidR="009F2AAF"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stellt dabei </w:t>
            </w:r>
            <w:r w:rsidRPr="00847D66">
              <w:rPr>
                <w:rFonts w:ascii="Arial" w:eastAsia="Times New Roman" w:hAnsi="Arial" w:cs="Arial"/>
                <w:sz w:val="19"/>
                <w:szCs w:val="19"/>
              </w:rPr>
              <w:t xml:space="preserve">den Status Quo kreativ in Frage. </w:t>
            </w:r>
            <w:r w:rsidRPr="00847D66">
              <w:rPr>
                <w:rFonts w:ascii="Arial" w:hAnsi="Arial" w:cs="Arial"/>
                <w:sz w:val="19"/>
                <w:szCs w:val="19"/>
              </w:rPr>
              <w:t xml:space="preserve">Die interaktive </w:t>
            </w:r>
            <w:r w:rsidR="009F2AAF" w:rsidRPr="00847D66">
              <w:rPr>
                <w:rFonts w:ascii="Arial" w:hAnsi="Arial" w:cs="Arial"/>
                <w:sz w:val="19"/>
                <w:szCs w:val="19"/>
              </w:rPr>
              <w:t>Kurzp</w:t>
            </w:r>
            <w:r w:rsidRPr="00847D66">
              <w:rPr>
                <w:rFonts w:ascii="Arial" w:hAnsi="Arial" w:cs="Arial"/>
                <w:sz w:val="19"/>
                <w:szCs w:val="19"/>
              </w:rPr>
              <w:t>räsentation nimmt Sie mit auf eine spannende Reise in eine mögl</w:t>
            </w:r>
            <w:r w:rsidR="009F2AAF" w:rsidRPr="00847D66">
              <w:rPr>
                <w:rFonts w:ascii="Arial" w:hAnsi="Arial" w:cs="Arial"/>
                <w:sz w:val="19"/>
                <w:szCs w:val="19"/>
              </w:rPr>
              <w:t xml:space="preserve">iche Zukunft der Rechtsprechung und zeigt auf, </w:t>
            </w:r>
            <w:r w:rsidRPr="00847D66">
              <w:rPr>
                <w:rFonts w:ascii="Arial" w:hAnsi="Arial" w:cs="Arial"/>
                <w:sz w:val="19"/>
                <w:szCs w:val="19"/>
              </w:rPr>
              <w:t xml:space="preserve">wie die digitale Transformation und innovative Technologien die Art und Weise zu </w:t>
            </w:r>
            <w:r w:rsidR="00564CB4" w:rsidRPr="00847D66">
              <w:rPr>
                <w:rFonts w:ascii="Arial" w:hAnsi="Arial" w:cs="Arial"/>
                <w:sz w:val="19"/>
                <w:szCs w:val="19"/>
              </w:rPr>
              <w:t>a</w:t>
            </w:r>
            <w:r w:rsidRPr="00847D66">
              <w:rPr>
                <w:rFonts w:ascii="Arial" w:hAnsi="Arial" w:cs="Arial"/>
                <w:sz w:val="19"/>
                <w:szCs w:val="19"/>
              </w:rPr>
              <w:t>rbeiten revolutionieren können.</w:t>
            </w:r>
            <w:r w:rsidR="009F2AAF" w:rsidRPr="00847D6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47D66">
              <w:rPr>
                <w:rFonts w:ascii="Arial" w:hAnsi="Arial" w:cs="Arial"/>
                <w:sz w:val="19"/>
                <w:szCs w:val="19"/>
              </w:rPr>
              <w:t>Old-School trifft Future, Analog trifft Digital, Roben treffen Roboter.</w:t>
            </w:r>
            <w:r w:rsidR="005F7BC2">
              <w:rPr>
                <w:rFonts w:ascii="Arial" w:hAnsi="Arial" w:cs="Arial"/>
                <w:sz w:val="19"/>
                <w:szCs w:val="19"/>
              </w:rPr>
              <w:t xml:space="preserve"> </w:t>
            </w:r>
            <w:hyperlink r:id="rId10" w:history="1">
              <w:r w:rsidR="005C4041" w:rsidRPr="00847D66">
                <w:rPr>
                  <w:rStyle w:val="Hyperlink"/>
                  <w:rFonts w:ascii="Arial" w:hAnsi="Arial" w:cs="Arial"/>
                  <w:sz w:val="19"/>
                  <w:szCs w:val="19"/>
                </w:rPr>
                <w:t>https://onecompanion.de/</w:t>
              </w:r>
            </w:hyperlink>
            <w:r w:rsidR="005C4041" w:rsidRPr="00847D6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F2AAF" w:rsidRDefault="009F2AAF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</w:p>
          <w:p w:rsidR="00847D66" w:rsidRPr="00847D66" w:rsidRDefault="00847D66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</w:p>
          <w:p w:rsidR="009F2AAF" w:rsidRPr="00847D66" w:rsidRDefault="005C4041" w:rsidP="00064637">
            <w:pPr>
              <w:ind w:left="270"/>
              <w:rPr>
                <w:rFonts w:ascii="Arial" w:hAnsi="Arial" w:cs="Arial"/>
                <w:b/>
                <w:sz w:val="19"/>
                <w:szCs w:val="19"/>
              </w:rPr>
            </w:pPr>
            <w:r w:rsidRPr="00847D66">
              <w:rPr>
                <w:rFonts w:ascii="Arial" w:hAnsi="Arial" w:cs="Arial"/>
                <w:b/>
                <w:sz w:val="19"/>
                <w:szCs w:val="19"/>
              </w:rPr>
              <w:t xml:space="preserve">Hier blüht </w:t>
            </w:r>
            <w:r w:rsidR="003606EB" w:rsidRPr="00847D66">
              <w:rPr>
                <w:rFonts w:ascii="Arial" w:hAnsi="Arial" w:cs="Arial"/>
                <w:b/>
                <w:sz w:val="19"/>
                <w:szCs w:val="19"/>
              </w:rPr>
              <w:t>uns</w:t>
            </w:r>
            <w:r w:rsidRPr="00847D66">
              <w:rPr>
                <w:rFonts w:ascii="Arial" w:hAnsi="Arial" w:cs="Arial"/>
                <w:b/>
                <w:sz w:val="19"/>
                <w:szCs w:val="19"/>
              </w:rPr>
              <w:t xml:space="preserve"> was</w:t>
            </w:r>
          </w:p>
          <w:p w:rsidR="005E6AB4" w:rsidRPr="00847D66" w:rsidRDefault="005C4041" w:rsidP="00064637">
            <w:pPr>
              <w:ind w:left="2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47D66">
              <w:rPr>
                <w:rFonts w:ascii="Arial" w:hAnsi="Arial" w:cs="Arial"/>
                <w:sz w:val="19"/>
                <w:szCs w:val="19"/>
              </w:rPr>
              <w:t xml:space="preserve">Erleben und erfahren Sie spannende Geschichten mit fachkundigen Experten, die Ihnen die Hintergründe und Schönheit des historischen Rathauses Wangen, des „Alten Bades“ sowie des Landesgartenschaugeländes näherbringen. </w:t>
            </w:r>
          </w:p>
          <w:p w:rsidR="005C4041" w:rsidRPr="00847D66" w:rsidRDefault="00F52741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  <w:hyperlink r:id="rId11" w:history="1">
              <w:r w:rsidR="005C4041" w:rsidRPr="00847D66">
                <w:rPr>
                  <w:rStyle w:val="Hyperlink"/>
                  <w:rFonts w:ascii="Arial" w:hAnsi="Arial" w:cs="Arial"/>
                  <w:sz w:val="19"/>
                  <w:szCs w:val="19"/>
                </w:rPr>
                <w:t>https://lgswangen2024.de/</w:t>
              </w:r>
            </w:hyperlink>
            <w:r w:rsidR="005C4041" w:rsidRPr="00847D6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0769B" w:rsidRDefault="00C0769B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</w:p>
          <w:p w:rsidR="00847D66" w:rsidRPr="00847D66" w:rsidRDefault="00847D66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</w:p>
          <w:p w:rsidR="00C0769B" w:rsidRPr="00847D66" w:rsidRDefault="00C0769B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  <w:r w:rsidRPr="00847D66">
              <w:rPr>
                <w:rFonts w:ascii="Arial" w:hAnsi="Arial" w:cs="Arial"/>
                <w:b/>
                <w:sz w:val="19"/>
                <w:szCs w:val="19"/>
              </w:rPr>
              <w:t>Kinderbetreuung</w:t>
            </w:r>
          </w:p>
          <w:p w:rsidR="00F33197" w:rsidRPr="00847D66" w:rsidRDefault="00C0769B" w:rsidP="00064637">
            <w:pPr>
              <w:ind w:left="2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47D66">
              <w:rPr>
                <w:rFonts w:ascii="Arial" w:hAnsi="Arial" w:cs="Arial"/>
                <w:sz w:val="19"/>
                <w:szCs w:val="19"/>
              </w:rPr>
              <w:t xml:space="preserve">Ihre Kinder im Alter von 3 Jahren bis 10 Jahren </w:t>
            </w:r>
            <w:r w:rsidR="00F33197" w:rsidRPr="00847D66">
              <w:rPr>
                <w:rFonts w:ascii="Arial" w:hAnsi="Arial" w:cs="Arial"/>
                <w:sz w:val="19"/>
                <w:szCs w:val="19"/>
              </w:rPr>
              <w:t xml:space="preserve">werden </w:t>
            </w:r>
            <w:r w:rsidRPr="00847D66">
              <w:rPr>
                <w:rFonts w:ascii="Arial" w:hAnsi="Arial" w:cs="Arial"/>
                <w:sz w:val="19"/>
                <w:szCs w:val="19"/>
              </w:rPr>
              <w:t>durch geschultes Kindergartenpersonal zwischen 9:00 Uhr und 16:30 Uhr</w:t>
            </w:r>
            <w:r w:rsidR="00F33197" w:rsidRPr="00847D66">
              <w:rPr>
                <w:rFonts w:ascii="Arial" w:hAnsi="Arial" w:cs="Arial"/>
                <w:sz w:val="19"/>
                <w:szCs w:val="19"/>
              </w:rPr>
              <w:t xml:space="preserve"> betreut. Die </w:t>
            </w:r>
            <w:r w:rsidRPr="00847D66">
              <w:rPr>
                <w:rFonts w:ascii="Arial" w:hAnsi="Arial" w:cs="Arial"/>
                <w:sz w:val="19"/>
                <w:szCs w:val="19"/>
              </w:rPr>
              <w:t>Kindergartengruppe „Stadt</w:t>
            </w:r>
            <w:r w:rsidR="00B90065" w:rsidRPr="00847D66">
              <w:rPr>
                <w:rFonts w:ascii="Arial" w:hAnsi="Arial" w:cs="Arial"/>
                <w:sz w:val="19"/>
                <w:szCs w:val="19"/>
              </w:rPr>
              <w:t>s</w:t>
            </w:r>
            <w:r w:rsidRPr="00847D66">
              <w:rPr>
                <w:rFonts w:ascii="Arial" w:hAnsi="Arial" w:cs="Arial"/>
                <w:sz w:val="19"/>
                <w:szCs w:val="19"/>
              </w:rPr>
              <w:t xml:space="preserve">patzen“ im Alten Spital, Spitalstraße 16, mitten in Wangen </w:t>
            </w:r>
            <w:r w:rsidR="00F33197" w:rsidRPr="00847D66">
              <w:rPr>
                <w:rFonts w:ascii="Arial" w:hAnsi="Arial" w:cs="Arial"/>
                <w:sz w:val="19"/>
                <w:szCs w:val="19"/>
              </w:rPr>
              <w:t>öffnet hierfür ihre Tür. Die Räumlichkeiten sind von jedem Programmpunkt jederzeit bequem fußläufig zu erreichen.</w:t>
            </w:r>
            <w:r w:rsidRPr="00847D6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33197" w:rsidRDefault="00F33197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</w:p>
          <w:p w:rsidR="00847D66" w:rsidRPr="00847D66" w:rsidRDefault="00847D66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</w:p>
          <w:p w:rsidR="00F33197" w:rsidRPr="00847D66" w:rsidRDefault="0048795F" w:rsidP="00064637">
            <w:pPr>
              <w:ind w:left="270"/>
              <w:rPr>
                <w:rFonts w:ascii="Arial" w:hAnsi="Arial" w:cs="Arial"/>
                <w:sz w:val="19"/>
                <w:szCs w:val="19"/>
              </w:rPr>
            </w:pPr>
            <w:r w:rsidRPr="00847D66">
              <w:rPr>
                <w:rFonts w:ascii="Arial" w:hAnsi="Arial" w:cs="Arial"/>
                <w:b/>
                <w:sz w:val="19"/>
                <w:szCs w:val="19"/>
              </w:rPr>
              <w:t>Hörgenuss</w:t>
            </w:r>
          </w:p>
          <w:p w:rsidR="00C0769B" w:rsidRPr="00622A88" w:rsidRDefault="0048795F" w:rsidP="00064637">
            <w:pPr>
              <w:ind w:left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D66">
              <w:rPr>
                <w:rFonts w:ascii="Arial" w:hAnsi="Arial" w:cs="Arial"/>
                <w:sz w:val="19"/>
                <w:szCs w:val="19"/>
              </w:rPr>
              <w:t>Ein</w:t>
            </w:r>
            <w:r w:rsidR="00F33197" w:rsidRPr="00847D66">
              <w:rPr>
                <w:rFonts w:ascii="Arial" w:hAnsi="Arial" w:cs="Arial"/>
                <w:sz w:val="19"/>
                <w:szCs w:val="19"/>
              </w:rPr>
              <w:t xml:space="preserve"> großes Bläserensemble der Stad</w:t>
            </w:r>
            <w:r w:rsidR="003332A7" w:rsidRPr="00847D66">
              <w:rPr>
                <w:rFonts w:ascii="Arial" w:hAnsi="Arial" w:cs="Arial"/>
                <w:sz w:val="19"/>
                <w:szCs w:val="19"/>
              </w:rPr>
              <w:t>t</w:t>
            </w:r>
            <w:r w:rsidR="00F33197" w:rsidRPr="00847D66">
              <w:rPr>
                <w:rFonts w:ascii="Arial" w:hAnsi="Arial" w:cs="Arial"/>
                <w:sz w:val="19"/>
                <w:szCs w:val="19"/>
              </w:rPr>
              <w:t>kapelle Wangen sowie ein Schlagzeugensemble der Jugendmusikschule</w:t>
            </w:r>
            <w:r w:rsidRPr="00847D66">
              <w:rPr>
                <w:rFonts w:ascii="Arial" w:hAnsi="Arial" w:cs="Arial"/>
                <w:sz w:val="19"/>
                <w:szCs w:val="19"/>
              </w:rPr>
              <w:t xml:space="preserve"> Württembergische</w:t>
            </w:r>
            <w:r w:rsidR="00B55FE7" w:rsidRPr="00847D66">
              <w:rPr>
                <w:rFonts w:ascii="Arial" w:hAnsi="Arial" w:cs="Arial"/>
                <w:sz w:val="19"/>
                <w:szCs w:val="19"/>
              </w:rPr>
              <w:t>s</w:t>
            </w:r>
            <w:r w:rsidRPr="00847D66">
              <w:rPr>
                <w:rFonts w:ascii="Arial" w:hAnsi="Arial" w:cs="Arial"/>
                <w:sz w:val="19"/>
                <w:szCs w:val="19"/>
              </w:rPr>
              <w:t xml:space="preserve"> Allgäu versprechen musikalische Leckerbissen</w:t>
            </w:r>
            <w:r w:rsidR="003332A7" w:rsidRPr="00847D66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FC374C" w:rsidRPr="004F39DC" w:rsidRDefault="00FC374C" w:rsidP="003C636C">
      <w:pPr>
        <w:rPr>
          <w:rFonts w:ascii="Arial" w:hAnsi="Arial" w:cs="Arial"/>
          <w:sz w:val="2"/>
          <w:szCs w:val="2"/>
        </w:rPr>
      </w:pPr>
    </w:p>
    <w:sectPr w:rsidR="00FC374C" w:rsidRPr="004F39DC" w:rsidSect="007C7B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55" w:right="1417" w:bottom="0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1F" w:rsidRPr="00622A88" w:rsidRDefault="0033361F" w:rsidP="00965EC1">
      <w:pPr>
        <w:spacing w:after="0" w:line="240" w:lineRule="auto"/>
        <w:rPr>
          <w:sz w:val="20"/>
          <w:szCs w:val="20"/>
        </w:rPr>
      </w:pPr>
      <w:r w:rsidRPr="00622A88">
        <w:rPr>
          <w:sz w:val="20"/>
          <w:szCs w:val="20"/>
        </w:rPr>
        <w:separator/>
      </w:r>
    </w:p>
  </w:endnote>
  <w:endnote w:type="continuationSeparator" w:id="0">
    <w:p w:rsidR="0033361F" w:rsidRPr="00622A88" w:rsidRDefault="0033361F" w:rsidP="00965EC1">
      <w:pPr>
        <w:spacing w:after="0" w:line="240" w:lineRule="auto"/>
        <w:rPr>
          <w:sz w:val="20"/>
          <w:szCs w:val="20"/>
        </w:rPr>
      </w:pPr>
      <w:r w:rsidRPr="00622A8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1" w:rsidRDefault="003C28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1" w:rsidRDefault="003C28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1" w:rsidRDefault="003C28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1F" w:rsidRPr="00622A88" w:rsidRDefault="0033361F" w:rsidP="00965EC1">
      <w:pPr>
        <w:spacing w:after="0" w:line="240" w:lineRule="auto"/>
        <w:rPr>
          <w:sz w:val="20"/>
          <w:szCs w:val="20"/>
        </w:rPr>
      </w:pPr>
      <w:r w:rsidRPr="00622A88">
        <w:rPr>
          <w:sz w:val="20"/>
          <w:szCs w:val="20"/>
        </w:rPr>
        <w:separator/>
      </w:r>
    </w:p>
  </w:footnote>
  <w:footnote w:type="continuationSeparator" w:id="0">
    <w:p w:rsidR="0033361F" w:rsidRPr="00622A88" w:rsidRDefault="0033361F" w:rsidP="00965EC1">
      <w:pPr>
        <w:spacing w:after="0" w:line="240" w:lineRule="auto"/>
        <w:rPr>
          <w:sz w:val="20"/>
          <w:szCs w:val="20"/>
        </w:rPr>
      </w:pPr>
      <w:r w:rsidRPr="00622A88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1" w:rsidRDefault="003C28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1" w:rsidRDefault="003C28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1" w:rsidRDefault="003C28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5B2"/>
    <w:multiLevelType w:val="hybridMultilevel"/>
    <w:tmpl w:val="FB941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kpebIALK8HApYSzQjp6G/6BdLd/H/an0ULUPolYtZ0oZ1saKIss+ueNOOxnoUvj93zVgTtMqSAVwafFZdyhrw==" w:salt="+XAN3F3Eg2QnF0XALlu6Y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0A"/>
    <w:rsid w:val="00064637"/>
    <w:rsid w:val="000C3EA5"/>
    <w:rsid w:val="000D741C"/>
    <w:rsid w:val="00102FF2"/>
    <w:rsid w:val="00222091"/>
    <w:rsid w:val="002444B1"/>
    <w:rsid w:val="00286F42"/>
    <w:rsid w:val="003332A7"/>
    <w:rsid w:val="0033361F"/>
    <w:rsid w:val="003606EB"/>
    <w:rsid w:val="003C2871"/>
    <w:rsid w:val="003C636C"/>
    <w:rsid w:val="0048795F"/>
    <w:rsid w:val="004F39DC"/>
    <w:rsid w:val="00522036"/>
    <w:rsid w:val="00564CB4"/>
    <w:rsid w:val="005C4041"/>
    <w:rsid w:val="005E6AB4"/>
    <w:rsid w:val="005F7BC2"/>
    <w:rsid w:val="00622A88"/>
    <w:rsid w:val="0070070A"/>
    <w:rsid w:val="007172BC"/>
    <w:rsid w:val="00730450"/>
    <w:rsid w:val="00740259"/>
    <w:rsid w:val="007B6B1E"/>
    <w:rsid w:val="007C7BD8"/>
    <w:rsid w:val="007E4808"/>
    <w:rsid w:val="007F375E"/>
    <w:rsid w:val="00802522"/>
    <w:rsid w:val="00847D66"/>
    <w:rsid w:val="00853088"/>
    <w:rsid w:val="00863EA1"/>
    <w:rsid w:val="008D6C0D"/>
    <w:rsid w:val="008E1BA9"/>
    <w:rsid w:val="008E1DA8"/>
    <w:rsid w:val="00933AE5"/>
    <w:rsid w:val="00942098"/>
    <w:rsid w:val="00965EC1"/>
    <w:rsid w:val="009F2AAF"/>
    <w:rsid w:val="00B40A27"/>
    <w:rsid w:val="00B55FE7"/>
    <w:rsid w:val="00B90065"/>
    <w:rsid w:val="00C0769B"/>
    <w:rsid w:val="00D22491"/>
    <w:rsid w:val="00D66293"/>
    <w:rsid w:val="00DA742A"/>
    <w:rsid w:val="00DD37D4"/>
    <w:rsid w:val="00E03118"/>
    <w:rsid w:val="00E122D9"/>
    <w:rsid w:val="00EC4806"/>
    <w:rsid w:val="00EF6D5F"/>
    <w:rsid w:val="00F12E1B"/>
    <w:rsid w:val="00F33197"/>
    <w:rsid w:val="00F344A0"/>
    <w:rsid w:val="00F52741"/>
    <w:rsid w:val="00F737AD"/>
    <w:rsid w:val="00F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F86882"/>
  <w15:chartTrackingRefBased/>
  <w15:docId w15:val="{EEF3BC36-21F9-4916-B015-F7BFCD29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6B1E"/>
    <w:rPr>
      <w:color w:val="808080"/>
    </w:rPr>
  </w:style>
  <w:style w:type="paragraph" w:styleId="Listenabsatz">
    <w:name w:val="List Paragraph"/>
    <w:basedOn w:val="Standard"/>
    <w:uiPriority w:val="34"/>
    <w:qFormat/>
    <w:rsid w:val="008530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5EC1"/>
  </w:style>
  <w:style w:type="paragraph" w:styleId="Fuzeile">
    <w:name w:val="footer"/>
    <w:basedOn w:val="Standard"/>
    <w:link w:val="FuzeileZchn"/>
    <w:uiPriority w:val="99"/>
    <w:unhideWhenUsed/>
    <w:rsid w:val="0096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5EC1"/>
  </w:style>
  <w:style w:type="table" w:styleId="Tabellenraster">
    <w:name w:val="Table Grid"/>
    <w:basedOn w:val="NormaleTabelle"/>
    <w:uiPriority w:val="39"/>
    <w:rsid w:val="0096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6629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2A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420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er@lgravensburg.justiz.bwl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gswangen2024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necompanion.de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danielhalft.com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0291A-5C3B-4818-BDD1-57602EB16B61}"/>
      </w:docPartPr>
      <w:docPartBody>
        <w:p w:rsidR="003A60E1" w:rsidRDefault="00C1217C">
          <w:r w:rsidRPr="00466C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78"/>
    <w:rsid w:val="00395CAF"/>
    <w:rsid w:val="003A60E1"/>
    <w:rsid w:val="005B5201"/>
    <w:rsid w:val="00680CF3"/>
    <w:rsid w:val="006F10F5"/>
    <w:rsid w:val="00A25078"/>
    <w:rsid w:val="00C1217C"/>
    <w:rsid w:val="00E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217C"/>
    <w:rPr>
      <w:color w:val="808080"/>
    </w:rPr>
  </w:style>
  <w:style w:type="paragraph" w:customStyle="1" w:styleId="D51C099D50E34799BCBFAB995A626EBB">
    <w:name w:val="D51C099D50E34799BCBFAB995A626EBB"/>
    <w:rsid w:val="00C1217C"/>
  </w:style>
  <w:style w:type="paragraph" w:customStyle="1" w:styleId="F10DFC18FA2D496998DA01D759E8B66F">
    <w:name w:val="F10DFC18FA2D496998DA01D759E8B66F"/>
    <w:rsid w:val="00C12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CDF7-EDA7-4167-8E8E-9B5DF8E1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Stibi, Christine (LG Ravensburg)</dc:creator>
  <cp:keywords/>
  <dc:description/>
  <cp:lastModifiedBy>Karrer, Sonja (LG Ravensburg)</cp:lastModifiedBy>
  <cp:revision>4</cp:revision>
  <cp:lastPrinted>2024-06-03T12:59:00Z</cp:lastPrinted>
  <dcterms:created xsi:type="dcterms:W3CDTF">2024-06-03T13:01:00Z</dcterms:created>
  <dcterms:modified xsi:type="dcterms:W3CDTF">2024-06-03T13:05:00Z</dcterms:modified>
</cp:coreProperties>
</file>